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1C" w:rsidRDefault="00490F25" w:rsidP="008F131C">
      <w:pPr>
        <w:rPr>
          <w:rFonts w:hint="default"/>
          <w:sz w:val="40"/>
          <w:szCs w:val="40"/>
        </w:rPr>
      </w:pPr>
      <w:r>
        <w:rPr>
          <w:rFonts w:hint="default"/>
          <w:sz w:val="40"/>
          <w:szCs w:val="40"/>
        </w:rPr>
        <w:t>Cathedral D</w:t>
      </w:r>
      <w:r w:rsidR="008F131C" w:rsidRPr="008F131C">
        <w:rPr>
          <w:rFonts w:hint="default"/>
          <w:sz w:val="40"/>
          <w:szCs w:val="40"/>
        </w:rPr>
        <w:t>ental Practice</w:t>
      </w:r>
    </w:p>
    <w:p w:rsidR="008F131C" w:rsidRPr="00C012B3" w:rsidRDefault="008F131C" w:rsidP="008F131C">
      <w:pPr>
        <w:rPr>
          <w:rFonts w:hint="default"/>
          <w:color w:val="00B0F0"/>
          <w:sz w:val="40"/>
          <w:szCs w:val="40"/>
        </w:rPr>
      </w:pPr>
      <w:r w:rsidRPr="00C012B3">
        <w:rPr>
          <w:rFonts w:hint="default"/>
          <w:color w:val="00B0F0"/>
          <w:sz w:val="40"/>
          <w:szCs w:val="40"/>
        </w:rPr>
        <w:t>NHS Attendance Policy</w:t>
      </w:r>
    </w:p>
    <w:p w:rsidR="008F131C" w:rsidRPr="00376AB6" w:rsidRDefault="008F131C" w:rsidP="008F131C">
      <w:pPr>
        <w:rPr>
          <w:rFonts w:hint="default"/>
        </w:rPr>
      </w:pPr>
      <w:r w:rsidRPr="00376AB6">
        <w:t xml:space="preserve">This is </w:t>
      </w:r>
      <w:r w:rsidRPr="00376AB6">
        <w:rPr>
          <w:rFonts w:hint="default"/>
        </w:rPr>
        <w:t>policy is</w:t>
      </w:r>
      <w:r w:rsidRPr="00376AB6">
        <w:t xml:space="preserve"> to clarify Cathedral Dental Practice’s position on patients who repeatedly fail to attend appointments or cancel appointments at short notice</w:t>
      </w:r>
      <w:r w:rsidR="00736085" w:rsidRPr="00376AB6">
        <w:rPr>
          <w:rFonts w:hint="default"/>
        </w:rPr>
        <w:t>, or lapse in their attendance</w:t>
      </w:r>
      <w:r w:rsidRPr="00376AB6">
        <w:rPr>
          <w:rFonts w:hint="default"/>
        </w:rPr>
        <w:t>.</w:t>
      </w:r>
      <w:r w:rsidRPr="00376AB6">
        <w:t xml:space="preserve"> </w:t>
      </w:r>
    </w:p>
    <w:p w:rsidR="00736085" w:rsidRPr="00376AB6" w:rsidRDefault="00736085" w:rsidP="00736085">
      <w:pPr>
        <w:rPr>
          <w:rFonts w:ascii="Arial" w:hAnsi="Arial" w:cs="Arial" w:hint="default"/>
          <w:sz w:val="20"/>
          <w:szCs w:val="20"/>
          <w:lang w:val="en-NZ"/>
        </w:rPr>
      </w:pPr>
      <w:r w:rsidRPr="00376AB6">
        <w:rPr>
          <w:rFonts w:ascii="Arial" w:hAnsi="Arial" w:cs="Arial"/>
          <w:sz w:val="20"/>
          <w:szCs w:val="20"/>
          <w:lang w:val="en-NZ"/>
        </w:rPr>
        <w:t xml:space="preserve">Our practice follows a policy of preventive dental care and we recommend regular check-ups to minimise the need for dental treatment in the future. </w:t>
      </w:r>
    </w:p>
    <w:p w:rsidR="00736085" w:rsidRPr="00376AB6" w:rsidRDefault="00AD554C" w:rsidP="00AD554C">
      <w:pPr>
        <w:jc w:val="both"/>
        <w:rPr>
          <w:rFonts w:hint="default"/>
        </w:rPr>
      </w:pPr>
      <w:r w:rsidRPr="00376AB6">
        <w:t>In order to maintain healthy teeth and gums and to prevent dental problems in the future, we advise all patients to attend the recommended regular examination &amp; hygiene recall. This is advised and set by their dentist and hygienist</w:t>
      </w:r>
      <w:r w:rsidR="00490F25" w:rsidRPr="00376AB6">
        <w:rPr>
          <w:rFonts w:hint="default"/>
        </w:rPr>
        <w:t xml:space="preserve"> in line with NICE Guidelines</w:t>
      </w:r>
      <w:r w:rsidRPr="00376AB6">
        <w:t>.</w:t>
      </w:r>
      <w:r w:rsidRPr="00376AB6">
        <w:rPr>
          <w:rFonts w:hint="default"/>
        </w:rPr>
        <w:t xml:space="preserve"> </w:t>
      </w:r>
      <w:r w:rsidRPr="00376AB6">
        <w:t xml:space="preserve"> </w:t>
      </w:r>
    </w:p>
    <w:p w:rsidR="00AD554C" w:rsidRPr="00376AB6" w:rsidRDefault="00AD554C" w:rsidP="00AD554C">
      <w:pPr>
        <w:jc w:val="both"/>
        <w:rPr>
          <w:rFonts w:hint="default"/>
        </w:rPr>
      </w:pPr>
      <w:r w:rsidRPr="00376AB6">
        <w:t>Non attendance within</w:t>
      </w:r>
      <w:r w:rsidRPr="00376AB6">
        <w:rPr>
          <w:rFonts w:hint="default"/>
        </w:rPr>
        <w:t xml:space="preserve"> a</w:t>
      </w:r>
      <w:r w:rsidR="000C69D8" w:rsidRPr="00376AB6">
        <w:t xml:space="preserve"> </w:t>
      </w:r>
      <w:r w:rsidR="000C69D8" w:rsidRPr="00376AB6">
        <w:rPr>
          <w:rFonts w:hint="default"/>
        </w:rPr>
        <w:t>2</w:t>
      </w:r>
      <w:r w:rsidRPr="00376AB6">
        <w:t xml:space="preserve"> year</w:t>
      </w:r>
      <w:r w:rsidRPr="00376AB6">
        <w:rPr>
          <w:rFonts w:hint="default"/>
        </w:rPr>
        <w:t xml:space="preserve"> period</w:t>
      </w:r>
      <w:r w:rsidRPr="00376AB6">
        <w:t xml:space="preserve"> will affect the patient</w:t>
      </w:r>
      <w:r w:rsidR="00490F25" w:rsidRPr="00376AB6">
        <w:rPr>
          <w:rFonts w:hint="default"/>
        </w:rPr>
        <w:t>’</w:t>
      </w:r>
      <w:r w:rsidR="00376AB6" w:rsidRPr="00376AB6">
        <w:t xml:space="preserve">s </w:t>
      </w:r>
      <w:r w:rsidR="00376AB6" w:rsidRPr="00376AB6">
        <w:rPr>
          <w:rFonts w:hint="default"/>
        </w:rPr>
        <w:t>registration</w:t>
      </w:r>
      <w:r w:rsidRPr="00376AB6">
        <w:t xml:space="preserve"> at the practice. </w:t>
      </w:r>
    </w:p>
    <w:p w:rsidR="008F131C" w:rsidRPr="00376AB6" w:rsidRDefault="008F131C" w:rsidP="008F131C">
      <w:pPr>
        <w:jc w:val="both"/>
        <w:rPr>
          <w:rFonts w:eastAsia="Times New Roman" w:hint="default"/>
        </w:rPr>
      </w:pPr>
      <w:r w:rsidRPr="00376AB6">
        <w:rPr>
          <w:rFonts w:eastAsia="Times New Roman"/>
        </w:rPr>
        <w:t xml:space="preserve">Cathedral Dental Practice offers NHS dental treatment and its dentists try hard to provide a good standard of treatment in a caring environment. We are one of </w:t>
      </w:r>
      <w:r w:rsidR="00736085" w:rsidRPr="00376AB6">
        <w:rPr>
          <w:rFonts w:eastAsia="Times New Roman" w:hint="default"/>
        </w:rPr>
        <w:t xml:space="preserve">increasingly </w:t>
      </w:r>
      <w:r w:rsidRPr="00376AB6">
        <w:rPr>
          <w:rFonts w:eastAsia="Times New Roman"/>
        </w:rPr>
        <w:t xml:space="preserve">few dental practices who are </w:t>
      </w:r>
      <w:r w:rsidR="00736085" w:rsidRPr="00376AB6">
        <w:rPr>
          <w:rFonts w:eastAsia="Times New Roman" w:hint="default"/>
        </w:rPr>
        <w:t xml:space="preserve">continuing </w:t>
      </w:r>
      <w:r w:rsidRPr="00376AB6">
        <w:rPr>
          <w:rFonts w:eastAsia="Times New Roman"/>
        </w:rPr>
        <w:t>to work in the NHS</w:t>
      </w:r>
      <w:r w:rsidRPr="00376AB6">
        <w:rPr>
          <w:rFonts w:eastAsia="Times New Roman" w:hint="default"/>
        </w:rPr>
        <w:t>. M</w:t>
      </w:r>
      <w:r w:rsidRPr="00376AB6">
        <w:rPr>
          <w:rFonts w:eastAsia="Times New Roman"/>
        </w:rPr>
        <w:t>any other practices provide only private care and their charges are more than 4 or 5 times greater than the set NHS charges.</w:t>
      </w:r>
    </w:p>
    <w:p w:rsidR="008F131C" w:rsidRPr="00376AB6" w:rsidRDefault="008F131C" w:rsidP="008F131C">
      <w:pPr>
        <w:jc w:val="both"/>
        <w:rPr>
          <w:rFonts w:eastAsia="Times New Roman" w:hint="default"/>
        </w:rPr>
      </w:pPr>
      <w:r w:rsidRPr="00376AB6">
        <w:rPr>
          <w:rFonts w:eastAsia="Times New Roman"/>
        </w:rPr>
        <w:t>We are a small business</w:t>
      </w:r>
      <w:r w:rsidR="00736085" w:rsidRPr="00376AB6">
        <w:rPr>
          <w:rFonts w:eastAsia="Times New Roman" w:hint="default"/>
        </w:rPr>
        <w:t xml:space="preserve"> whose running cost</w:t>
      </w:r>
      <w:r w:rsidRPr="00376AB6">
        <w:rPr>
          <w:rFonts w:eastAsia="Times New Roman"/>
        </w:rPr>
        <w:t>s increase every year and our income is fixed by the constraints of our NHS contract. The last few years have seen overheads at this practice increase far in excess of inflation due to extra staff, equipment, materials, outside services and training required to comply with CQC demands.</w:t>
      </w:r>
    </w:p>
    <w:p w:rsidR="008F131C" w:rsidRPr="00376AB6" w:rsidRDefault="008F131C" w:rsidP="008F131C">
      <w:pPr>
        <w:jc w:val="both"/>
        <w:rPr>
          <w:rFonts w:eastAsia="Times New Roman" w:hint="default"/>
        </w:rPr>
      </w:pPr>
      <w:r w:rsidRPr="00376AB6">
        <w:rPr>
          <w:rFonts w:eastAsia="Times New Roman"/>
        </w:rPr>
        <w:t>Cathedral Dental Practice can only continue working within NHS terms of service if the dentists have full appointment books and patient</w:t>
      </w:r>
      <w:r w:rsidRPr="00376AB6">
        <w:rPr>
          <w:rFonts w:eastAsia="Times New Roman" w:hint="default"/>
        </w:rPr>
        <w:t>s</w:t>
      </w:r>
      <w:r w:rsidRPr="00376AB6">
        <w:rPr>
          <w:rFonts w:eastAsia="Times New Roman"/>
        </w:rPr>
        <w:t xml:space="preserve"> keep their appointments. If this does not happen then the practice may go the way of many other NHS practices in the last few years and become private only. </w:t>
      </w:r>
    </w:p>
    <w:p w:rsidR="00736085" w:rsidRPr="00376AB6" w:rsidRDefault="008F131C" w:rsidP="008F131C">
      <w:pPr>
        <w:jc w:val="both"/>
        <w:rPr>
          <w:rFonts w:eastAsia="Times New Roman" w:hint="default"/>
        </w:rPr>
      </w:pPr>
      <w:r w:rsidRPr="00376AB6">
        <w:rPr>
          <w:rFonts w:eastAsia="Times New Roman" w:hint="default"/>
        </w:rPr>
        <w:t>I</w:t>
      </w:r>
      <w:r w:rsidRPr="00376AB6">
        <w:rPr>
          <w:rFonts w:eastAsia="Times New Roman"/>
        </w:rPr>
        <w:t xml:space="preserve">t is </w:t>
      </w:r>
      <w:r w:rsidR="00736085" w:rsidRPr="00376AB6">
        <w:rPr>
          <w:rFonts w:eastAsia="Times New Roman" w:hint="default"/>
        </w:rPr>
        <w:t xml:space="preserve">our policy </w:t>
      </w:r>
      <w:r w:rsidRPr="00376AB6">
        <w:rPr>
          <w:rFonts w:eastAsia="Times New Roman"/>
        </w:rPr>
        <w:t xml:space="preserve">that if existing patients </w:t>
      </w:r>
      <w:r w:rsidR="00736085" w:rsidRPr="00376AB6">
        <w:rPr>
          <w:rFonts w:eastAsia="Times New Roman" w:hint="default"/>
        </w:rPr>
        <w:t xml:space="preserve">repeatedly </w:t>
      </w:r>
      <w:r w:rsidRPr="00376AB6">
        <w:rPr>
          <w:rFonts w:eastAsia="Times New Roman"/>
        </w:rPr>
        <w:t xml:space="preserve">choose not to attend </w:t>
      </w:r>
      <w:r w:rsidR="00736085" w:rsidRPr="00376AB6">
        <w:rPr>
          <w:rFonts w:eastAsia="Times New Roman" w:hint="default"/>
        </w:rPr>
        <w:t>thei</w:t>
      </w:r>
      <w:r w:rsidR="00736085" w:rsidRPr="00376AB6">
        <w:rPr>
          <w:rFonts w:eastAsia="Times New Roman"/>
        </w:rPr>
        <w:t>r appointments or cancel at s</w:t>
      </w:r>
      <w:r w:rsidR="00736085" w:rsidRPr="00376AB6">
        <w:rPr>
          <w:rFonts w:eastAsia="Times New Roman" w:hint="default"/>
        </w:rPr>
        <w:t>uch</w:t>
      </w:r>
      <w:r w:rsidR="00736085" w:rsidRPr="00376AB6">
        <w:rPr>
          <w:rFonts w:eastAsia="Times New Roman"/>
        </w:rPr>
        <w:t xml:space="preserve"> short</w:t>
      </w:r>
      <w:r w:rsidRPr="00376AB6">
        <w:rPr>
          <w:rFonts w:eastAsia="Times New Roman"/>
        </w:rPr>
        <w:t xml:space="preserve"> notice</w:t>
      </w:r>
      <w:r w:rsidR="00736085" w:rsidRPr="00376AB6">
        <w:rPr>
          <w:rFonts w:eastAsia="Times New Roman" w:hint="default"/>
        </w:rPr>
        <w:t xml:space="preserve"> (within 24 hours)</w:t>
      </w:r>
      <w:r w:rsidRPr="00376AB6">
        <w:rPr>
          <w:rFonts w:eastAsia="Times New Roman"/>
        </w:rPr>
        <w:t xml:space="preserve"> that their appointments cannot be filled with someone else</w:t>
      </w:r>
      <w:r w:rsidR="00736085" w:rsidRPr="00376AB6">
        <w:rPr>
          <w:rFonts w:eastAsia="Times New Roman" w:hint="default"/>
        </w:rPr>
        <w:t xml:space="preserve">, they will lose their place with the practice. </w:t>
      </w:r>
    </w:p>
    <w:p w:rsidR="00736085" w:rsidRPr="00376AB6" w:rsidRDefault="00736085" w:rsidP="00736085">
      <w:pPr>
        <w:jc w:val="both"/>
        <w:rPr>
          <w:rFonts w:eastAsia="Times New Roman" w:hint="default"/>
        </w:rPr>
      </w:pPr>
      <w:r w:rsidRPr="00376AB6">
        <w:rPr>
          <w:rFonts w:eastAsia="Times New Roman"/>
        </w:rPr>
        <w:t xml:space="preserve">We are supported by the </w:t>
      </w:r>
      <w:r w:rsidRPr="00376AB6">
        <w:rPr>
          <w:rFonts w:eastAsia="Times New Roman" w:hint="default"/>
        </w:rPr>
        <w:t>Cornwall Area Team</w:t>
      </w:r>
      <w:r w:rsidRPr="00376AB6">
        <w:rPr>
          <w:rFonts w:eastAsia="Times New Roman"/>
        </w:rPr>
        <w:t xml:space="preserve"> who </w:t>
      </w:r>
      <w:r w:rsidRPr="00376AB6">
        <w:rPr>
          <w:rFonts w:eastAsia="Times New Roman" w:hint="default"/>
        </w:rPr>
        <w:t>endorses</w:t>
      </w:r>
      <w:r w:rsidRPr="00376AB6">
        <w:rPr>
          <w:rFonts w:eastAsia="Times New Roman"/>
        </w:rPr>
        <w:t xml:space="preserve"> any decision to refuse to see a patient who has failed to attend</w:t>
      </w:r>
      <w:r w:rsidRPr="00376AB6">
        <w:rPr>
          <w:rFonts w:eastAsia="Times New Roman" w:hint="default"/>
        </w:rPr>
        <w:t xml:space="preserve"> or short notice cancel</w:t>
      </w:r>
      <w:r w:rsidRPr="00376AB6">
        <w:rPr>
          <w:rFonts w:eastAsia="Times New Roman"/>
        </w:rPr>
        <w:t xml:space="preserve"> only </w:t>
      </w:r>
      <w:r w:rsidRPr="00376AB6">
        <w:rPr>
          <w:rFonts w:eastAsia="Times New Roman"/>
          <w:b/>
        </w:rPr>
        <w:t>twice</w:t>
      </w:r>
      <w:r w:rsidRPr="00376AB6">
        <w:rPr>
          <w:rFonts w:eastAsia="Times New Roman"/>
        </w:rPr>
        <w:t>.</w:t>
      </w:r>
    </w:p>
    <w:p w:rsidR="00376AB6" w:rsidRPr="00376AB6" w:rsidRDefault="00376AB6" w:rsidP="00376AB6">
      <w:pPr>
        <w:jc w:val="both"/>
        <w:rPr>
          <w:rFonts w:eastAsia="Times New Roman" w:hint="default"/>
        </w:rPr>
      </w:pPr>
      <w:r w:rsidRPr="00376AB6">
        <w:rPr>
          <w:rFonts w:eastAsia="Times New Roman" w:hint="default"/>
        </w:rPr>
        <w:t>Please note that while we aim to provide reminders by email, text or letter, these are a courtesy service only and it remains the responsibility of the patient to ensure they maintain regular attendance, keeping appointments and complying with practice requirements.</w:t>
      </w:r>
    </w:p>
    <w:p w:rsidR="00736085" w:rsidRPr="00376AB6" w:rsidRDefault="00736085" w:rsidP="008F131C">
      <w:pPr>
        <w:jc w:val="both"/>
        <w:rPr>
          <w:rFonts w:eastAsia="Times New Roman" w:hint="default"/>
        </w:rPr>
      </w:pPr>
      <w:r w:rsidRPr="00376AB6">
        <w:rPr>
          <w:rFonts w:eastAsia="Times New Roman" w:hint="default"/>
        </w:rPr>
        <w:t xml:space="preserve">Should </w:t>
      </w:r>
      <w:proofErr w:type="gramStart"/>
      <w:r w:rsidRPr="00376AB6">
        <w:rPr>
          <w:rFonts w:eastAsia="Times New Roman" w:hint="default"/>
        </w:rPr>
        <w:t>any  patients’</w:t>
      </w:r>
      <w:proofErr w:type="gramEnd"/>
      <w:r w:rsidRPr="00376AB6">
        <w:rPr>
          <w:rFonts w:eastAsia="Times New Roman" w:hint="default"/>
        </w:rPr>
        <w:t xml:space="preserve"> attendance lapse for two years or more, Cathedral Dental reserves the right to review provision of their dental care. These patients may then lose their place with the practice without further notice, and therefore need to make alternative arrangements for their dental care. </w:t>
      </w:r>
    </w:p>
    <w:p w:rsidR="00736085" w:rsidRPr="00376AB6" w:rsidRDefault="00736085" w:rsidP="00736085">
      <w:pPr>
        <w:jc w:val="both"/>
        <w:rPr>
          <w:rFonts w:eastAsia="Times New Roman" w:hint="default"/>
        </w:rPr>
      </w:pPr>
      <w:r w:rsidRPr="00376AB6">
        <w:rPr>
          <w:rFonts w:eastAsia="Times New Roman" w:hint="default"/>
        </w:rPr>
        <w:t xml:space="preserve">Given the current extent of the NHS dental waiting list, it is unreasonable that we keep places for </w:t>
      </w:r>
      <w:r w:rsidRPr="00376AB6">
        <w:rPr>
          <w:rFonts w:eastAsia="Times New Roman"/>
        </w:rPr>
        <w:t>those patients</w:t>
      </w:r>
      <w:r w:rsidRPr="00376AB6">
        <w:rPr>
          <w:rFonts w:eastAsia="Times New Roman" w:hint="default"/>
        </w:rPr>
        <w:t xml:space="preserve"> who do not maintain regular attendance.   We do not hold a waiting list within the practice but in the event that we become able to increase our patient capacity we will obtain details of prospective patients from the NHS list.</w:t>
      </w:r>
      <w:r w:rsidRPr="00376AB6">
        <w:rPr>
          <w:rFonts w:eastAsia="Times New Roman"/>
        </w:rPr>
        <w:t xml:space="preserve"> </w:t>
      </w:r>
    </w:p>
    <w:p w:rsidR="00736085" w:rsidRPr="00376AB6" w:rsidRDefault="00736085" w:rsidP="008F131C">
      <w:pPr>
        <w:jc w:val="both"/>
        <w:rPr>
          <w:rFonts w:eastAsia="Times New Roman" w:hint="default"/>
        </w:rPr>
      </w:pPr>
    </w:p>
    <w:p w:rsidR="00366325" w:rsidRPr="00376AB6" w:rsidRDefault="00366325">
      <w:pPr>
        <w:rPr>
          <w:rFonts w:hint="default"/>
        </w:rPr>
      </w:pPr>
    </w:p>
    <w:sectPr w:rsidR="00366325" w:rsidRPr="00376AB6" w:rsidSect="00024E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F131C"/>
    <w:rsid w:val="00017D81"/>
    <w:rsid w:val="00024E52"/>
    <w:rsid w:val="000C69D8"/>
    <w:rsid w:val="00144947"/>
    <w:rsid w:val="001B1952"/>
    <w:rsid w:val="00260CDC"/>
    <w:rsid w:val="002B1E88"/>
    <w:rsid w:val="002C2A61"/>
    <w:rsid w:val="002F36A7"/>
    <w:rsid w:val="00320FAA"/>
    <w:rsid w:val="00366325"/>
    <w:rsid w:val="00376AB6"/>
    <w:rsid w:val="00385E9B"/>
    <w:rsid w:val="00490F25"/>
    <w:rsid w:val="005D062F"/>
    <w:rsid w:val="0061325D"/>
    <w:rsid w:val="006863EF"/>
    <w:rsid w:val="00736085"/>
    <w:rsid w:val="007B687F"/>
    <w:rsid w:val="007E45CF"/>
    <w:rsid w:val="008334EB"/>
    <w:rsid w:val="00845885"/>
    <w:rsid w:val="008F131C"/>
    <w:rsid w:val="00906AD8"/>
    <w:rsid w:val="00970709"/>
    <w:rsid w:val="00A514AB"/>
    <w:rsid w:val="00AD554C"/>
    <w:rsid w:val="00BB0EC1"/>
    <w:rsid w:val="00C012B3"/>
    <w:rsid w:val="00DC1021"/>
    <w:rsid w:val="00DF1C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1C"/>
    <w:rPr>
      <w:rFonts w:ascii="Calibri" w:eastAsia="Calibri" w:hAnsi="Calibri" w:cs="Times New Roman" w:hint="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1C"/>
    <w:rPr>
      <w:rFonts w:ascii="Tahoma" w:eastAsia="Calibri" w:hAnsi="Tahoma" w:cs="Tahoma"/>
      <w:sz w:val="16"/>
      <w:szCs w:val="16"/>
    </w:rPr>
  </w:style>
  <w:style w:type="paragraph" w:styleId="NormalWeb">
    <w:name w:val="Normal (Web)"/>
    <w:basedOn w:val="Normal"/>
    <w:uiPriority w:val="99"/>
    <w:unhideWhenUsed/>
    <w:rsid w:val="00845885"/>
    <w:pPr>
      <w:spacing w:before="100" w:beforeAutospacing="1" w:after="100" w:afterAutospacing="1" w:line="240" w:lineRule="auto"/>
    </w:pPr>
    <w:rPr>
      <w:rFonts w:ascii="Times New Roman" w:eastAsia="Times New Roman" w:hAnsi="Times New Roman" w:hint="default"/>
      <w:sz w:val="24"/>
      <w:szCs w:val="24"/>
      <w:lang w:eastAsia="en-GB"/>
    </w:rPr>
  </w:style>
  <w:style w:type="paragraph" w:styleId="NoSpacing">
    <w:name w:val="No Spacing"/>
    <w:uiPriority w:val="1"/>
    <w:qFormat/>
    <w:rsid w:val="007B687F"/>
    <w:pPr>
      <w:spacing w:after="0" w:line="240" w:lineRule="auto"/>
    </w:pPr>
    <w:rPr>
      <w:rFonts w:ascii="Calibri" w:eastAsia="Calibri" w:hAnsi="Calibri" w:cs="Times New Roman" w:hint="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Surgery-2</dc:creator>
  <cp:lastModifiedBy>Surgery-2</cp:lastModifiedBy>
  <cp:revision>17</cp:revision>
  <cp:lastPrinted>2022-11-16T17:19:00Z</cp:lastPrinted>
  <dcterms:created xsi:type="dcterms:W3CDTF">2017-02-27T15:54:00Z</dcterms:created>
  <dcterms:modified xsi:type="dcterms:W3CDTF">2022-11-23T16:31:00Z</dcterms:modified>
</cp:coreProperties>
</file>